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C5" w:rsidRPr="000F7CC5" w:rsidRDefault="000F7CC5" w:rsidP="000F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C5"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</w:p>
    <w:p w:rsidR="000F7CC5" w:rsidRPr="000F7CC5" w:rsidRDefault="000F7CC5" w:rsidP="000F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C5">
        <w:rPr>
          <w:rFonts w:ascii="Times New Roman" w:hAnsi="Times New Roman" w:cs="Times New Roman"/>
          <w:b/>
          <w:sz w:val="28"/>
          <w:szCs w:val="28"/>
        </w:rPr>
        <w:t>«В каких продуктах живут витамины»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7CC5">
        <w:rPr>
          <w:rFonts w:ascii="Times New Roman" w:hAnsi="Times New Roman" w:cs="Times New Roman"/>
          <w:sz w:val="28"/>
          <w:szCs w:val="28"/>
        </w:rPr>
        <w:t>Каждая мама заботится о своем ребенке, и эта забота находит свое отражение во многих вещах.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7CC5">
        <w:rPr>
          <w:rFonts w:ascii="Times New Roman" w:hAnsi="Times New Roman" w:cs="Times New Roman"/>
          <w:sz w:val="28"/>
          <w:szCs w:val="28"/>
        </w:rPr>
        <w:t>Например, в составлении грамотного и сбалансированного рациона. Не секрет, что юный организм крайне нуждается в витаминах, минералах и других полезных веществах. Это залог того, что ваш ребенок вырастет большим и здоровым.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7CC5">
        <w:rPr>
          <w:rFonts w:ascii="Times New Roman" w:hAnsi="Times New Roman" w:cs="Times New Roman"/>
          <w:sz w:val="28"/>
          <w:szCs w:val="28"/>
        </w:rPr>
        <w:t>Крепкий иммунитет и грамотное питание помогут противостоять вредному воздействию окружающей среды, активизировать умственную деятельность и, как следствие, с легкостью справляться с нагрузками. Витамины — необходимое средство для укрепления иммунитета, для нормального роста и развития Вашего ребенка.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7CC5">
        <w:rPr>
          <w:rFonts w:ascii="Times New Roman" w:hAnsi="Times New Roman" w:cs="Times New Roman"/>
          <w:sz w:val="28"/>
          <w:szCs w:val="28"/>
        </w:rPr>
        <w:t>Здоровый и веселый ребенок — это всегда счастье для родителей.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Содержание витаминов в пище значительно ниже, чем белков, жиров и углеводов. Поэтому особенно важно достаточное содержание каждого из витаминов в повседневном питании детей. Но в отличи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 xml:space="preserve"> от белков, жиров и углеводов, витамины не служат источником энергии или «строительным» материалом для органов и тканей, а является регуляторами физиологических и биохимических процессов, лежащих в основе большинства жизненно важных функций организма. Недостаточное поступление витаминов, приводит к возникновению витаминной недостаточности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7CC5">
        <w:rPr>
          <w:rFonts w:ascii="Times New Roman" w:hAnsi="Times New Roman" w:cs="Times New Roman"/>
          <w:sz w:val="28"/>
          <w:szCs w:val="28"/>
        </w:rPr>
        <w:t xml:space="preserve"> В каких продуктах «живут» витамины и чем они полезны: 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Витамин «А» Синтезирует белки, участвует в формировании скелета и нормального зрения у ребенка, участвует в развитии легких, пищеварительного тракта, регенерации слизистых оболочек. 1/3 суточной потребности бета-каротина должны составлять яйца, кисломолочные напитки, сливочное масло, сливки, а 2/3 – продукты растительного происхождения (томаты, морковь, абрикосы, сладкий перец, рыба).</w:t>
      </w:r>
      <w:proofErr w:type="gramEnd"/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7CC5">
        <w:rPr>
          <w:rFonts w:ascii="Times New Roman" w:hAnsi="Times New Roman" w:cs="Times New Roman"/>
          <w:sz w:val="28"/>
          <w:szCs w:val="28"/>
        </w:rPr>
        <w:t>Витамин «В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» Поддерживает умственную деятельность, нормальное протекание углеводного обмена в организме, улучшает усвоение нутриентов из пищи. Источники витамина: рис, овощи, птица, орехи, гречка, кукуруза, картофель, фасоль.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7CC5">
        <w:rPr>
          <w:rFonts w:ascii="Times New Roman" w:hAnsi="Times New Roman" w:cs="Times New Roman"/>
          <w:sz w:val="28"/>
          <w:szCs w:val="28"/>
        </w:rPr>
        <w:t>Витамин «В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» Отвечает за хорошее состояние кожных покров, ногтей, волос, поддерживает рост ребенка. Продукты, богатые рибофлавином: рыба, сыр, молоко, курица, яйца, брокколи. Витамин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«В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» Регулирует работу нервной системы, нужен для улучшения памяти, формирования красных кровяных телец, развития иммунитета ребенка. Пиридоксин присутствует в субпродуктах, зеленом перце, капусте, говядине, яйцах, фасоли. Витамин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CC5">
        <w:rPr>
          <w:rFonts w:ascii="Times New Roman" w:hAnsi="Times New Roman" w:cs="Times New Roman"/>
          <w:sz w:val="28"/>
          <w:szCs w:val="28"/>
        </w:rPr>
        <w:t>«В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 xml:space="preserve">» Поддерживает кожу в хорошем состоянии, предупреждает малокровие. Особенно нуждаются в фолиевой кислоте </w:t>
      </w:r>
      <w:r w:rsidRPr="000F7CC5">
        <w:rPr>
          <w:rFonts w:ascii="Times New Roman" w:hAnsi="Times New Roman" w:cs="Times New Roman"/>
          <w:sz w:val="28"/>
          <w:szCs w:val="28"/>
        </w:rPr>
        <w:lastRenderedPageBreak/>
        <w:t>больные дети, которым следует ее давать для аппетита. Природные источники: грибы, лук, морковь, петрушка, печень.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Витамин «В12» Участвует в кроветворении, активирует работу нервной системы малыша. </w:t>
      </w:r>
      <w:proofErr w:type="spellStart"/>
      <w:r w:rsidRPr="000F7CC5">
        <w:rPr>
          <w:rFonts w:ascii="Times New Roman" w:hAnsi="Times New Roman" w:cs="Times New Roman"/>
          <w:sz w:val="28"/>
          <w:szCs w:val="28"/>
        </w:rPr>
        <w:t>Цианокобаламин</w:t>
      </w:r>
      <w:proofErr w:type="spellEnd"/>
      <w:r w:rsidRPr="000F7CC5">
        <w:rPr>
          <w:rFonts w:ascii="Times New Roman" w:hAnsi="Times New Roman" w:cs="Times New Roman"/>
          <w:sz w:val="28"/>
          <w:szCs w:val="28"/>
        </w:rPr>
        <w:t xml:space="preserve"> находится в морепродуктах, сое, яйцах, сыре, курице, мясе.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Витамин «С» Защищает ребенка от бактерий, вирусов, тормозит развитие аллергических реакций, укрепляет кровеносные сосуды, нейтрализует действие свободных радикалов. Аскорбиновая кислота сосредоточена в цитрусовых плодах, шиповнике, облепихе, клубнике, рябине.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Витамин «D» Регулирует количество кальция, магния в организме дитя. 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 xml:space="preserve"> для полноценного развития скелета. Поступает в организм с молоком, сливочным маслом, печенью животных или рыб, яйцами. Витамин «Е» Увеличивает защитные силы организма и стабилизирует работу кровеносной, мышечной, нервной систем. Токоферол борется со свободными радикалами, поддерживает половое развитие подростков. Токоферол содержится в латуке, яйцах, семенах, орехах, льняном и кунжутном маслах.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Витамин «РР» Регулирует обмен веществ и обеспечивает усвоение всех необходимых компонентов еды: минералов, жиров, белков, углеводов. Кроме того, никотиновая кислота преобразует глюкозу и триглицериды в энергию, что способствует росту тканей у ребенка. 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Источники соединения: арахис, кедровые орехи, горох, кальмар, хлеб, рыба, овощи, мясо.</w:t>
      </w:r>
      <w:proofErr w:type="gramEnd"/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Витамин «К» Участвует в работе кровеносной системы. </w:t>
      </w:r>
      <w:proofErr w:type="spellStart"/>
      <w:r w:rsidRPr="000F7CC5">
        <w:rPr>
          <w:rFonts w:ascii="Times New Roman" w:hAnsi="Times New Roman" w:cs="Times New Roman"/>
          <w:sz w:val="28"/>
          <w:szCs w:val="28"/>
        </w:rPr>
        <w:t>Менадион</w:t>
      </w:r>
      <w:proofErr w:type="spellEnd"/>
      <w:r w:rsidRPr="000F7CC5">
        <w:rPr>
          <w:rFonts w:ascii="Times New Roman" w:hAnsi="Times New Roman" w:cs="Times New Roman"/>
          <w:sz w:val="28"/>
          <w:szCs w:val="28"/>
        </w:rPr>
        <w:t xml:space="preserve"> содержится в цветной капусте, репчатом луке, брокколи, шпинате, кабачках. Железо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набжает внутренние органы ребенка кислородом, участвует в кроветворении, формировании гемоглобина.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7CC5">
        <w:rPr>
          <w:rFonts w:ascii="Times New Roman" w:hAnsi="Times New Roman" w:cs="Times New Roman"/>
          <w:sz w:val="28"/>
          <w:szCs w:val="28"/>
        </w:rPr>
        <w:t>Рекомендуется к приему детям с 1 года. Продукты, содержащие железо: зеленые овощи, мясо кролика, индейка. Цинк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скоряет заживление ран, поддерживает остроту зрения, участвует в формировании костей малыша, укрепляет иммунитет, высвобождает витамин А.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Больше всего организм ребенка нуждается в цинке с двух до трех лет. Микроэлемент присутствует в бобовых, орехах, морепродуктах. Кальций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частвует в обменных процессах, служит основой костной ткани, нужен для роста и функционирования нервных клеток. Содержится в молочных продуктах, шиповнике, лесных орехах, кунжуте, маке. Фосфор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ыступает «энергоносителем» – доставляет энергию по клеткам. Вместе с кальцием поддерживает крепость костной ткани. Природные источники фосфора: молоко, морепродукты, сухие дрожжи, творог. Магний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 xml:space="preserve">частвует в передаче нервных импульсов, оказывает антистрессовое действие. Микроэлемент устраняет раздражительность, истерику, беспокойный сон у ребенка. Природные источники магния: гречка, соя, отруби, тыквенные семечки. Это главные витамины и макро и микроэлементы, необходимые для подрастающего организма малыша. Суточная потребность каждого нутриента зависит от возраста ребенка. Легче всего снабжать организм </w:t>
      </w:r>
      <w:r w:rsidRPr="000F7CC5">
        <w:rPr>
          <w:rFonts w:ascii="Times New Roman" w:hAnsi="Times New Roman" w:cs="Times New Roman"/>
          <w:sz w:val="28"/>
          <w:szCs w:val="28"/>
        </w:rPr>
        <w:lastRenderedPageBreak/>
        <w:t xml:space="preserve">ребенка витаминами и минералами при помощи детских </w:t>
      </w:r>
      <w:proofErr w:type="spellStart"/>
      <w:r w:rsidRPr="000F7CC5">
        <w:rPr>
          <w:rFonts w:ascii="Times New Roman" w:hAnsi="Times New Roman" w:cs="Times New Roman"/>
          <w:sz w:val="28"/>
          <w:szCs w:val="28"/>
        </w:rPr>
        <w:t>мультивитаминных</w:t>
      </w:r>
      <w:proofErr w:type="spellEnd"/>
      <w:r w:rsidRPr="000F7CC5">
        <w:rPr>
          <w:rFonts w:ascii="Times New Roman" w:hAnsi="Times New Roman" w:cs="Times New Roman"/>
          <w:sz w:val="28"/>
          <w:szCs w:val="28"/>
        </w:rPr>
        <w:t xml:space="preserve"> комплексов.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7CC5">
        <w:rPr>
          <w:rFonts w:ascii="Times New Roman" w:hAnsi="Times New Roman" w:cs="Times New Roman"/>
          <w:sz w:val="28"/>
          <w:szCs w:val="28"/>
        </w:rPr>
        <w:t xml:space="preserve">Не забывайте о необходимости организации полноценного питания: обогатите его свежими овощами, фруктами, зеленью и молочнокислыми изделиями. В любом возрасте для ребенка 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губительны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 xml:space="preserve"> нехватка и избыток нутриентов в организме.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0F7CC5">
        <w:rPr>
          <w:rFonts w:ascii="Times New Roman" w:hAnsi="Times New Roman" w:cs="Times New Roman"/>
          <w:sz w:val="28"/>
          <w:szCs w:val="28"/>
        </w:rPr>
        <w:t>И дорогие родители не забывайте весело гулять, дышать свежим воздухом и заряжаемся витамином «Д» от нашего солнышка.</w:t>
      </w:r>
    </w:p>
    <w:p w:rsidR="00B12E26" w:rsidRDefault="000F7CC5"/>
    <w:sectPr w:rsidR="00B1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F1"/>
    <w:rsid w:val="000F7CC5"/>
    <w:rsid w:val="003A15F1"/>
    <w:rsid w:val="006B389F"/>
    <w:rsid w:val="00A77269"/>
    <w:rsid w:val="00CD35BC"/>
    <w:rsid w:val="00E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</dc:creator>
  <cp:keywords/>
  <dc:description/>
  <cp:lastModifiedBy>Alime</cp:lastModifiedBy>
  <cp:revision>2</cp:revision>
  <dcterms:created xsi:type="dcterms:W3CDTF">2025-07-25T11:27:00Z</dcterms:created>
  <dcterms:modified xsi:type="dcterms:W3CDTF">2025-07-25T11:29:00Z</dcterms:modified>
</cp:coreProperties>
</file>