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B7" w:rsidRPr="004405B7" w:rsidRDefault="004405B7" w:rsidP="00440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bookmarkStart w:id="0" w:name="_GoBack"/>
      <w:bookmarkEnd w:id="0"/>
      <w:r w:rsidRPr="004405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Среда 15.04.2020 г.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05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</w:t>
      </w:r>
    </w:p>
    <w:p w:rsidR="004405B7" w:rsidRPr="004405B7" w:rsidRDefault="004405B7" w:rsidP="004405B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405B7">
        <w:rPr>
          <w:rFonts w:ascii="Times New Roman" w:eastAsia="Calibri" w:hAnsi="Times New Roman" w:cs="Times New Roman"/>
          <w:bCs/>
          <w:sz w:val="28"/>
          <w:szCs w:val="28"/>
        </w:rPr>
        <w:t>Занятие по математике.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405B7">
        <w:rPr>
          <w:rFonts w:ascii="Times New Roman" w:eastAsia="Calibri" w:hAnsi="Times New Roman" w:cs="Times New Roman"/>
          <w:bCs/>
          <w:sz w:val="28"/>
          <w:szCs w:val="28"/>
        </w:rPr>
        <w:t>Тема: «Множество. Части множеств».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Задачи: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  • Учить составлять множество из разных элементов, выделять его части, объединять их в целое множество и устанавливать зависимость между целым множеством и его частями.</w:t>
      </w:r>
      <w:r w:rsidRPr="004405B7">
        <w:rPr>
          <w:rFonts w:ascii="Times New Roman" w:eastAsia="Calibri" w:hAnsi="Times New Roman" w:cs="Times New Roman"/>
          <w:sz w:val="28"/>
          <w:szCs w:val="28"/>
        </w:rPr>
        <w:br/>
        <w:t>   • Закреплять представления о знакомых плоских геометрических фигурах (круг, квадрат, треугольник, прямоугольник) и умение раскладывать их на группы по качественным признакам (цвет, форма, величина).</w:t>
      </w:r>
      <w:r w:rsidRPr="004405B7">
        <w:rPr>
          <w:rFonts w:ascii="Times New Roman" w:eastAsia="Calibri" w:hAnsi="Times New Roman" w:cs="Times New Roman"/>
          <w:sz w:val="28"/>
          <w:szCs w:val="28"/>
        </w:rPr>
        <w:br/>
        <w:t>   • Совершенствовать умение определять пространственное направление относительно себя: </w:t>
      </w:r>
      <w:r w:rsidRPr="004405B7">
        <w:rPr>
          <w:rFonts w:ascii="Times New Roman" w:eastAsia="Calibri" w:hAnsi="Times New Roman" w:cs="Times New Roman"/>
          <w:iCs/>
          <w:sz w:val="28"/>
          <w:szCs w:val="28"/>
        </w:rPr>
        <w:t>вперед, назад, слева, справа, вверху, внизу</w:t>
      </w:r>
      <w:r w:rsidRPr="004405B7">
        <w:rPr>
          <w:rFonts w:ascii="Times New Roman" w:eastAsia="Calibri" w:hAnsi="Times New Roman" w:cs="Times New Roman"/>
          <w:sz w:val="28"/>
          <w:szCs w:val="28"/>
        </w:rPr>
        <w:t>.</w:t>
      </w:r>
      <w:r w:rsidRPr="004405B7">
        <w:rPr>
          <w:rFonts w:ascii="Times New Roman" w:eastAsia="Calibri" w:hAnsi="Times New Roman" w:cs="Times New Roman"/>
          <w:sz w:val="28"/>
          <w:szCs w:val="28"/>
        </w:rPr>
        <w:br/>
        <w:t>   </w:t>
      </w:r>
      <w:r w:rsidRPr="004405B7">
        <w:rPr>
          <w:rFonts w:ascii="Times New Roman" w:eastAsia="Calibri" w:hAnsi="Times New Roman" w:cs="Times New Roman"/>
          <w:b/>
          <w:bCs/>
          <w:sz w:val="28"/>
          <w:szCs w:val="28"/>
        </w:rPr>
        <w:t>Дидактический наглядный материал</w:t>
      </w:r>
      <w:r w:rsidRPr="004405B7">
        <w:rPr>
          <w:rFonts w:ascii="Times New Roman" w:eastAsia="Calibri" w:hAnsi="Times New Roman" w:cs="Times New Roman"/>
          <w:sz w:val="28"/>
          <w:szCs w:val="28"/>
        </w:rPr>
        <w:br/>
        <w:t>   </w:t>
      </w:r>
      <w:r w:rsidRPr="004405B7">
        <w:rPr>
          <w:rFonts w:ascii="Times New Roman" w:eastAsia="Calibri" w:hAnsi="Times New Roman" w:cs="Times New Roman"/>
          <w:b/>
          <w:iCs/>
          <w:sz w:val="28"/>
          <w:szCs w:val="28"/>
        </w:rPr>
        <w:t>Демонстрационный материал.</w:t>
      </w:r>
      <w:r w:rsidRPr="004405B7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  <w:r w:rsidRPr="004405B7">
        <w:rPr>
          <w:rFonts w:ascii="Times New Roman" w:eastAsia="Calibri" w:hAnsi="Times New Roman" w:cs="Times New Roman"/>
          <w:sz w:val="28"/>
          <w:szCs w:val="28"/>
        </w:rPr>
        <w:t>Кукла, мишка, 3 обруча, 2 пирамидки, 2 кубика, колокольчик, коробка с набором геометрических фигур (круги, квадраты, треугольники и прямоугольники трех цветов, фигура каждого цвета представлена в двух размерах).</w:t>
      </w:r>
      <w:r w:rsidRPr="004405B7">
        <w:rPr>
          <w:rFonts w:ascii="Times New Roman" w:eastAsia="Calibri" w:hAnsi="Times New Roman" w:cs="Times New Roman"/>
          <w:sz w:val="28"/>
          <w:szCs w:val="28"/>
        </w:rPr>
        <w:br/>
        <w:t>   </w:t>
      </w:r>
      <w:r w:rsidRPr="004405B7">
        <w:rPr>
          <w:rFonts w:ascii="Times New Roman" w:eastAsia="Calibri" w:hAnsi="Times New Roman" w:cs="Times New Roman"/>
          <w:b/>
          <w:iCs/>
          <w:sz w:val="28"/>
          <w:szCs w:val="28"/>
        </w:rPr>
        <w:t>Раздаточный материал.</w:t>
      </w:r>
      <w:r w:rsidRPr="004405B7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  <w:r w:rsidRPr="004405B7">
        <w:rPr>
          <w:rFonts w:ascii="Times New Roman" w:eastAsia="Calibri" w:hAnsi="Times New Roman" w:cs="Times New Roman"/>
          <w:sz w:val="28"/>
          <w:szCs w:val="28"/>
        </w:rPr>
        <w:t>Три коробки с таким же набором геометрических фигур.</w:t>
      </w:r>
      <w:bookmarkStart w:id="1" w:name="TOC_idp376643168"/>
      <w:bookmarkEnd w:id="1"/>
    </w:p>
    <w:p w:rsidR="004405B7" w:rsidRPr="004405B7" w:rsidRDefault="004405B7" w:rsidP="004405B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Ход занятия: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405B7">
        <w:rPr>
          <w:rFonts w:ascii="Times New Roman" w:eastAsia="Calibri" w:hAnsi="Times New Roman" w:cs="Times New Roman"/>
          <w:bCs/>
          <w:sz w:val="28"/>
          <w:szCs w:val="28"/>
        </w:rPr>
        <w:t>Сегодня к нам с тобой в гости пришла кукла Таня. Она разбросала все игрушки, которые у нее были, и одной ей будет трудно собрать все игрушки, она просит помощи у нас. Мы поможем Тане?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405B7">
        <w:rPr>
          <w:rFonts w:ascii="Times New Roman" w:eastAsia="Calibri" w:hAnsi="Times New Roman" w:cs="Times New Roman"/>
          <w:bCs/>
          <w:sz w:val="28"/>
          <w:szCs w:val="28"/>
        </w:rPr>
        <w:t>Да.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bCs/>
          <w:sz w:val="28"/>
          <w:szCs w:val="28"/>
        </w:rPr>
        <w:t>В.:</w:t>
      </w:r>
      <w:r w:rsidRPr="004405B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405B7">
        <w:rPr>
          <w:rFonts w:ascii="Times New Roman" w:eastAsia="Calibri" w:hAnsi="Times New Roman" w:cs="Times New Roman"/>
          <w:b/>
          <w:sz w:val="28"/>
          <w:szCs w:val="28"/>
        </w:rPr>
        <w:t xml:space="preserve">Игровое упражнение «Соберем игрушки для куклы». 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(Родитель ставит на стол 2 кубика и 2 пирамидки)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Сколько кубиков?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2 кубика.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Сколько пирамидок?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2 пирамидки.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Что можно сказать о количестве пирамидок и кубиков?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Пирамидок и кубиков поровну. </w:t>
      </w:r>
      <w:r w:rsidRPr="004405B7">
        <w:rPr>
          <w:rFonts w:ascii="Times New Roman" w:eastAsia="Calibri" w:hAnsi="Times New Roman" w:cs="Times New Roman"/>
          <w:sz w:val="28"/>
          <w:szCs w:val="28"/>
        </w:rPr>
        <w:br/>
        <w:t xml:space="preserve">(Родитель ставит кубики и пирамидки вместе)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Сколько всего игрушек у куклы?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Всего 4 игрушки.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Чего больше: игрушек или пирамидок?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Игрушек больше, чем пирамидок.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Чего меньше: игрушек или пирамидок?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Пирамидок меньше, чем игрушек.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Чего больше: игрушек или кубиков?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Игрушек больше, чем кубиков.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405B7">
        <w:rPr>
          <w:rFonts w:ascii="Times New Roman" w:eastAsia="Calibri" w:hAnsi="Times New Roman" w:cs="Times New Roman"/>
          <w:b/>
          <w:sz w:val="28"/>
          <w:szCs w:val="28"/>
        </w:rPr>
        <w:t>Р.</w:t>
      </w:r>
      <w:r w:rsidRPr="004405B7">
        <w:rPr>
          <w:rFonts w:ascii="Times New Roman" w:eastAsia="Calibri" w:hAnsi="Times New Roman" w:cs="Times New Roman"/>
          <w:sz w:val="28"/>
          <w:szCs w:val="28"/>
        </w:rPr>
        <w:t>Чего</w:t>
      </w:r>
      <w:proofErr w:type="spellEnd"/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меньше: игрушек или кубиков?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Кубиков меньше, чем игрушек.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Кукла Таня наверно устала, пусть она не много поиграет с мишкой. А мы с тобой разделим предметы между ними поровну (кукле – пирамидки, а мишке – кубики).</w:t>
      </w:r>
      <w:r w:rsidRPr="004405B7">
        <w:rPr>
          <w:rFonts w:ascii="Times New Roman" w:eastAsia="Calibri" w:hAnsi="Times New Roman" w:cs="Times New Roman"/>
          <w:sz w:val="28"/>
          <w:szCs w:val="28"/>
        </w:rPr>
        <w:br/>
      </w:r>
      <w:r w:rsidRPr="004405B7">
        <w:rPr>
          <w:rFonts w:ascii="Times New Roman" w:eastAsia="Calibri" w:hAnsi="Times New Roman" w:cs="Times New Roman"/>
          <w:b/>
          <w:sz w:val="28"/>
          <w:szCs w:val="28"/>
        </w:rPr>
        <w:t>В.: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05B7">
        <w:rPr>
          <w:rFonts w:ascii="Times New Roman" w:eastAsia="Calibri" w:hAnsi="Times New Roman" w:cs="Times New Roman"/>
          <w:b/>
          <w:sz w:val="28"/>
          <w:szCs w:val="28"/>
        </w:rPr>
        <w:t>Игровое упражнение «Не ошибись».</w:t>
      </w:r>
      <w:r w:rsidRPr="004405B7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4405B7">
        <w:rPr>
          <w:rFonts w:ascii="Times New Roman" w:eastAsia="Calibri" w:hAnsi="Times New Roman" w:cs="Times New Roman"/>
          <w:sz w:val="28"/>
          <w:szCs w:val="28"/>
        </w:rPr>
        <w:t>Родитель выставляет геометрические фигуры.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Скажите, пожалуйста, какие геометрические фигуры ты </w:t>
      </w:r>
      <w:proofErr w:type="spellStart"/>
      <w:r w:rsidRPr="004405B7">
        <w:rPr>
          <w:rFonts w:ascii="Times New Roman" w:eastAsia="Calibri" w:hAnsi="Times New Roman" w:cs="Times New Roman"/>
          <w:sz w:val="28"/>
          <w:szCs w:val="28"/>
        </w:rPr>
        <w:t>видешь</w:t>
      </w:r>
      <w:proofErr w:type="spellEnd"/>
      <w:r w:rsidRPr="004405B7">
        <w:rPr>
          <w:rFonts w:ascii="Times New Roman" w:eastAsia="Calibri" w:hAnsi="Times New Roman" w:cs="Times New Roman"/>
          <w:sz w:val="28"/>
          <w:szCs w:val="28"/>
        </w:rPr>
        <w:t>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круг, квадрат, треугольник, прямоугольник.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Геометрические фигуры все одинаковой формы?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Нет.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Скажите у круга какая форма? Есть у него углы?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Форма круглая, без углов.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Какая форма у квадрата? Есть у него углы?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Форма квадратная, есть углы.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Сколько углов у квадрата?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У квадрата 4 угла.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У треугольника какая форма? Есть углы?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Форма треугольная, есть углы.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Сколько углов у треугольника?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У треугольника 3 угла.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У прямоугольника какая форма? Есть углы?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Форма прямоугольная, есть углы.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Сколько углов у прямоугольника?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 xml:space="preserve">Д.: </w:t>
      </w:r>
      <w:r w:rsidRPr="004405B7">
        <w:rPr>
          <w:rFonts w:ascii="Times New Roman" w:eastAsia="Calibri" w:hAnsi="Times New Roman" w:cs="Times New Roman"/>
          <w:sz w:val="28"/>
          <w:szCs w:val="28"/>
        </w:rPr>
        <w:t>У прямоугольника 4 угла.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Каким цветом геометрические фигуры?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красный, желтый, синий, зеленый.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По величине они все одинаковы?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Нет.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Р.: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Какого они размера?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Д.: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Маленькие и большие.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>Физкультминутка: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Быстро встали, улыбнулись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Выше – выше потянулись.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Ну – ка, плечи распрямите,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Поднимите, опустите.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Вправо, влево повернитесь,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Рук коленями коснитесь.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Сели, встали. Сели, встали.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И на месте побежали.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  <w:r w:rsidRPr="004405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 xml:space="preserve">Заключительная часть: 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b/>
          <w:sz w:val="28"/>
          <w:szCs w:val="28"/>
        </w:rPr>
        <w:t xml:space="preserve">Р: </w:t>
      </w:r>
      <w:r w:rsidRPr="004405B7">
        <w:rPr>
          <w:rFonts w:ascii="Times New Roman" w:eastAsia="Calibri" w:hAnsi="Times New Roman" w:cs="Times New Roman"/>
          <w:sz w:val="28"/>
          <w:szCs w:val="28"/>
        </w:rPr>
        <w:t>Кто к нам в гости приходил?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Д.: Кукла Таня и ее игрушки.</w:t>
      </w:r>
    </w:p>
    <w:p w:rsidR="004405B7" w:rsidRPr="004405B7" w:rsidRDefault="004405B7" w:rsidP="00440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05B7">
        <w:rPr>
          <w:rFonts w:ascii="Times New Roman" w:eastAsia="Calibri" w:hAnsi="Times New Roman" w:cs="Times New Roman"/>
          <w:sz w:val="28"/>
          <w:szCs w:val="28"/>
        </w:rPr>
        <w:t>Р.: Что тебе больше всего понравилось?</w:t>
      </w:r>
    </w:p>
    <w:p w:rsidR="003B5290" w:rsidRDefault="003B5290"/>
    <w:sectPr w:rsidR="003B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32"/>
    <w:rsid w:val="003B5290"/>
    <w:rsid w:val="004405B7"/>
    <w:rsid w:val="00746B0E"/>
    <w:rsid w:val="00D2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2020-04-26T20:39:00Z</dcterms:created>
  <dcterms:modified xsi:type="dcterms:W3CDTF">2020-04-26T20:39:00Z</dcterms:modified>
</cp:coreProperties>
</file>