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E7" w:rsidRPr="002C77E7" w:rsidRDefault="002C77E7" w:rsidP="002C77E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2C77E7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Пятница 24.04.2020 г.</w:t>
      </w:r>
    </w:p>
    <w:p w:rsidR="002C77E7" w:rsidRPr="002C77E7" w:rsidRDefault="002C77E7" w:rsidP="002C77E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2C77E7">
        <w:rPr>
          <w:rFonts w:ascii="Times New Roman" w:eastAsia="Calibri" w:hAnsi="Times New Roman" w:cs="Times New Roman"/>
          <w:b/>
          <w:color w:val="FF0000"/>
          <w:kern w:val="36"/>
          <w:sz w:val="32"/>
          <w:szCs w:val="32"/>
          <w:lang w:eastAsia="ru-RU"/>
        </w:rPr>
        <w:t>Занятие по развитию речи.</w:t>
      </w:r>
    </w:p>
    <w:p w:rsidR="002C77E7" w:rsidRPr="002C77E7" w:rsidRDefault="002C77E7" w:rsidP="002C77E7">
      <w:pPr>
        <w:spacing w:after="0" w:line="240" w:lineRule="auto"/>
        <w:ind w:left="57" w:firstLine="709"/>
        <w:jc w:val="center"/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</w:pPr>
    </w:p>
    <w:p w:rsidR="002C77E7" w:rsidRPr="002C77E7" w:rsidRDefault="002C77E7" w:rsidP="002C77E7">
      <w:pPr>
        <w:spacing w:after="0" w:line="240" w:lineRule="auto"/>
        <w:ind w:left="57" w:firstLine="709"/>
        <w:jc w:val="center"/>
        <w:rPr>
          <w:rFonts w:ascii="Times New Roman" w:eastAsia="Calibri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b/>
          <w:color w:val="0070C0"/>
          <w:kern w:val="36"/>
          <w:sz w:val="28"/>
          <w:szCs w:val="28"/>
          <w:lang w:eastAsia="ru-RU"/>
        </w:rPr>
        <w:t>Тема: «Дидактические игры со словами. Чтение небылиц».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Цель. Развивать связную речь, память, внимание, мышление, воображение. 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Задачи. 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Учить детей самостоятельно составлять небылицы, активизировать речь детей.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воображение и фантазию.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Воспитывать интерес к художественному жанру «Небылицы».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Предшествующая работа: чтение сказок 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К.И.Чуковского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горе», «Путаница»; «Краденое солнце», «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Тараканище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», «Айболит», 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Б.Заходера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«Кит и кот».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Разучивание небылиц, 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небылиц.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Материал к занятию: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Иллюстрации произведений 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К.И.Чуковского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горе», «Путаница»; 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Б.Заходера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«Кит и кот»; «Небылицы в лицах».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C77E7" w:rsidRPr="002C77E7" w:rsidRDefault="002C77E7" w:rsidP="002C77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C77E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Ход деятельности: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          Родитель: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-</w:t>
      </w: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посмотрит на меня и подари улыбку мне.  Ты заметил самого маленького, тихого, скромного гостя</w:t>
      </w:r>
      <w:proofErr w:type="gram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Кто это?  (Незнайка).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Родитель: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Правильно, это Незнайка.  Незнайка, печальный,  в дверях стоит, а в руках книгу теребит. Он стихи сочинил  и стал читать у себя в Солнечном городе ребятам, поэту Цветику. Но ребятам стихи не понравились, сказали, что таких стихов не бывает, и запретили Незнайке их кому-либо показывать.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Обиделся Незнайка на друзей  и  пришел к нам в гости: «Почитайте мои стихи, и скажите</w:t>
      </w:r>
      <w:proofErr w:type="gram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правда ли стихи мои плохие».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Открывают страницу, читают.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2C77E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Дидактическая </w:t>
      </w:r>
      <w:proofErr w:type="spellStart"/>
      <w:r w:rsidRPr="002C77E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гра</w:t>
      </w:r>
      <w:proofErr w:type="spellEnd"/>
      <w:r w:rsidRPr="002C77E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«Слово заблудилось».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Цель игры – формировать умение подбирать точные по смыслу слова.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Правила игры. Взрослый читает стихотворение, а ребенок должен заметить смысловые несообразности и подобрать нужные слова.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1.Куклу выронив из рук, Маша мчится к маме: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Там ползет зеленый </w:t>
      </w:r>
      <w:r w:rsidRPr="002C77E7">
        <w:rPr>
          <w:rFonts w:ascii="Times New Roman" w:eastAsia="Calibri" w:hAnsi="Times New Roman" w:cs="Times New Roman"/>
          <w:b/>
          <w:bCs/>
          <w:sz w:val="28"/>
          <w:szCs w:val="28"/>
        </w:rPr>
        <w:t>лук</w:t>
      </w: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 (жук) с длинными усами.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lastRenderedPageBreak/>
        <w:t>Вопросы: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Кто ползет? Как вы думаете, куда лук ползет? (Он растет, тянется вверх</w:t>
      </w:r>
      <w:proofErr w:type="gramStart"/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Pr="002C77E7">
        <w:rPr>
          <w:rFonts w:ascii="Times New Roman" w:eastAsia="Calibri" w:hAnsi="Times New Roman" w:cs="Times New Roman"/>
          <w:sz w:val="28"/>
          <w:szCs w:val="28"/>
        </w:rPr>
        <w:t>. Лук  может  ползти? (Нет)  Тогда кто же ползет? ( Жук). Что перепутал Незнайка? (Слово перепутал). Незнайка, ползет жук, а не лук!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2.Врач напомнил дяде Мите: «Не забудьте об одном: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Обязательно примите десять </w:t>
      </w:r>
      <w:r w:rsidRPr="002C77E7">
        <w:rPr>
          <w:rFonts w:ascii="Times New Roman" w:eastAsia="Calibri" w:hAnsi="Times New Roman" w:cs="Times New Roman"/>
          <w:b/>
          <w:bCs/>
          <w:sz w:val="28"/>
          <w:szCs w:val="28"/>
        </w:rPr>
        <w:t>цапель </w:t>
      </w:r>
      <w:r w:rsidRPr="002C77E7">
        <w:rPr>
          <w:rFonts w:ascii="Times New Roman" w:eastAsia="Calibri" w:hAnsi="Times New Roman" w:cs="Times New Roman"/>
          <w:sz w:val="28"/>
          <w:szCs w:val="28"/>
        </w:rPr>
        <w:t>(капель) перед сном».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Вопросы: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Что врач назначает больному? (Цапли).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 Может быть такое лекарство? (Нет).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Что тогда назначил врач? (Врач назначил капли).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Что снова перепутал Незнайка? (Слово перепутал Незнайка).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3.Жучка </w:t>
      </w:r>
      <w:r w:rsidRPr="002C77E7">
        <w:rPr>
          <w:rFonts w:ascii="Times New Roman" w:eastAsia="Calibri" w:hAnsi="Times New Roman" w:cs="Times New Roman"/>
          <w:b/>
          <w:bCs/>
          <w:sz w:val="28"/>
          <w:szCs w:val="28"/>
        </w:rPr>
        <w:t>будку </w:t>
      </w:r>
      <w:r w:rsidRPr="002C77E7">
        <w:rPr>
          <w:rFonts w:ascii="Times New Roman" w:eastAsia="Calibri" w:hAnsi="Times New Roman" w:cs="Times New Roman"/>
          <w:sz w:val="28"/>
          <w:szCs w:val="28"/>
        </w:rPr>
        <w:t>(булку) не доела.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7E7">
        <w:rPr>
          <w:rFonts w:ascii="Times New Roman" w:eastAsia="Calibri" w:hAnsi="Times New Roman" w:cs="Times New Roman"/>
          <w:sz w:val="28"/>
          <w:szCs w:val="28"/>
        </w:rPr>
        <w:t>Неохото</w:t>
      </w:r>
      <w:proofErr w:type="spellEnd"/>
      <w:r w:rsidRPr="002C77E7">
        <w:rPr>
          <w:rFonts w:ascii="Times New Roman" w:eastAsia="Calibri" w:hAnsi="Times New Roman" w:cs="Times New Roman"/>
          <w:sz w:val="28"/>
          <w:szCs w:val="28"/>
        </w:rPr>
        <w:t>, надоело.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Что ела Жучка?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Почему будку нельзя есть?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А что же она ела? (Булку).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4.Забодал меня </w:t>
      </w:r>
      <w:r w:rsidRPr="002C77E7">
        <w:rPr>
          <w:rFonts w:ascii="Times New Roman" w:eastAsia="Calibri" w:hAnsi="Times New Roman" w:cs="Times New Roman"/>
          <w:b/>
          <w:bCs/>
          <w:sz w:val="28"/>
          <w:szCs w:val="28"/>
        </w:rPr>
        <w:t>котел</w:t>
      </w: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 (козел),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На него я очень зол.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Что такое котел? (Он  не может бодать). А кто бодал? (Козел, потому что у него есть рога).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И снова, в чем ошибка? (Слово перепутал Незнайка).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Ребята приходят к выводу, что Незнайка перепутал слова.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Родитель: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-О чем получились у Незнайки стихи? (О том, чего в жизни не бывает). А если в жизни  не бывает того, о чем пишем, как мы называем такие стихи? (Небылицы).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Молодцы, правильно. Это небылицы.  Интересные небылицы написал Незнайка? (Интересные, смешные).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Обращаюсь к Незнайке: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-Хорошие у тебя стихи, Незнайка, и нам понравились.</w:t>
      </w:r>
    </w:p>
    <w:p w:rsidR="002C77E7" w:rsidRPr="002C77E7" w:rsidRDefault="002C77E7" w:rsidP="002C7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Дидактическая игра «Что не так?». 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Читаем  стихотворение, анализируем, уточняем, что может быть «не так».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C77E7" w:rsidRPr="002C77E7" w:rsidRDefault="002C77E7" w:rsidP="002C7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Ехал Ваня на коне,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 собачку на ремне,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старушка в это время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Мыла фикус на окне.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77E7" w:rsidRPr="002C77E7" w:rsidRDefault="002C77E7" w:rsidP="002C7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   Вопросы.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Какие  действующие лица в стихотворении?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ехал на коне?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Кого вел Ваня? Как вел?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делала старушка?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 стоял фикус? Что такое фикус?  Что в стихотворении  не так? (Все правильно, здесь нет вымысла).</w:t>
      </w:r>
    </w:p>
    <w:p w:rsidR="002C77E7" w:rsidRPr="002C77E7" w:rsidRDefault="002C77E7" w:rsidP="002C7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Я хочу вам предложить  это стихотворение перестроить в небылицу. Как?  ( Мы так переставим слова, так запутаем, чтобы получилось смешно).  Как же здесь можно перепутать героев и их действия? (Пробуют переставить местами героев, рассказывают получившуюся небылицу). </w:t>
      </w:r>
    </w:p>
    <w:p w:rsidR="002C77E7" w:rsidRPr="002C77E7" w:rsidRDefault="002C77E7" w:rsidP="002C7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C77E7" w:rsidRPr="002C77E7" w:rsidRDefault="002C77E7" w:rsidP="002C7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Ехал фикус на коне,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 старушку на ремне,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собачка в это время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7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Мыла Ваню на окне.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такое бывает в жизни? 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2C77E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получилось</w:t>
      </w:r>
      <w:r w:rsidRPr="002C77E7">
        <w:rPr>
          <w:rFonts w:ascii="Times New Roman" w:eastAsia="Calibri" w:hAnsi="Times New Roman" w:cs="Times New Roman"/>
          <w:sz w:val="28"/>
          <w:szCs w:val="28"/>
        </w:rPr>
        <w:t>? (Небылица).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Физкультминутка.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Старый заяц сено косит (косят сено),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А лиса сгребает (сгребает).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Муха сено к возу носит (несет, делает шаги),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А комар кидает (кидает).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Довезли до сеновала (руками крутят колеса).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С воза муха закричала (головой крутит):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-На чердак я не пойду,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Я оттуда упаду (шагает на месте),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Ноженьку сломаю (прыгают 4 раза),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Буду я хромая (хромает).</w:t>
      </w: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-Ты запомнил, как  составить небылицу? Как? Сейчас  мы с тобой составим.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Небылицы могут получиться разные. Например, такие: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1 Собака садится играть на гармошке.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2.Ныряют в аквариум рыжие кошки.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3.Внучкина бабушка в куклы играет.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4.Цветы малышей поливают из лейки.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5.На сосне растет картошка.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sz w:val="28"/>
          <w:szCs w:val="28"/>
        </w:rPr>
        <w:t>-Интересно составлять небылицы? Чем они интересны? (Смешные)</w:t>
      </w:r>
      <w:proofErr w:type="gramStart"/>
      <w:r w:rsidRPr="002C77E7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2C77E7">
        <w:rPr>
          <w:rFonts w:ascii="Times New Roman" w:eastAsia="Calibri" w:hAnsi="Times New Roman" w:cs="Times New Roman"/>
          <w:sz w:val="28"/>
          <w:szCs w:val="28"/>
        </w:rPr>
        <w:t>ачем составляли небылицы? (Веселиться).</w:t>
      </w: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 ты знаешь, что небылицы люди придумывали на Руси уже  давно. Раньше не было ни телевизоров, ни компьютеров, а после тяжелой полевой работы людям хотелось отдыхать, веселиться. Они  сочиняли разные смешные истории. Потом, позже, их рассказывали  уже скоморохи на ярмарках. Ты  </w:t>
      </w:r>
      <w:proofErr w:type="spell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знаешь</w:t>
      </w:r>
      <w:proofErr w:type="gram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,к</w:t>
      </w:r>
      <w:proofErr w:type="gram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такие скоморохи? Ответ.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Рефлексия: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-Понравилось  слушать? Что ты слушал сегодня? (Небылицы).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Какие запомнились небылицы?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 еще что ты делал? (Составляли  небылицы).  Скажите, как нужно составлять небылицы</w:t>
      </w:r>
      <w:proofErr w:type="gramStart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(Неправильно говорили предложение, чтобы получилось то, чего на свете быть не может). Помогли Незнайке разобраться в его творчестве.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Что Незнайка  сочинил? (Небылицы). Только друзья Незнайки не знают, что, кроме стихов, бывают небылицы, смешные, веселые, но Незнайка им обязательно об этом расскажет. 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Нужно поблагодарить Незнайку.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Ребенок: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C77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Хорошие, Незнайка, получились у тебя небылицы. Спасибо тебе. Сочиняй и приноси нам, мы с удовольствием будем читать. </w:t>
      </w:r>
    </w:p>
    <w:p w:rsidR="002C77E7" w:rsidRPr="002C77E7" w:rsidRDefault="002C77E7" w:rsidP="002C77E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  <w:r w:rsidRPr="002C77E7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4B9A8DF" wp14:editId="31902630">
            <wp:extent cx="5940425" cy="7899786"/>
            <wp:effectExtent l="0" t="0" r="3175" b="6350"/>
            <wp:docPr id="1" name="Рисунок 1" descr="C:\Users\Лена\Desktop\карт. к занятиям\b935af9569f1ad65ec4233c41e349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ена\Desktop\карт. к занятиям\b935af9569f1ad65ec4233c41e3494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  <w:r w:rsidRPr="002C77E7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215DB9A" wp14:editId="1B966675">
            <wp:extent cx="4572000" cy="3429000"/>
            <wp:effectExtent l="0" t="0" r="0" b="0"/>
            <wp:docPr id="2" name="Рисунок 2" descr="C:\Users\Лена\Desktop\карт. к занятиям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а\Desktop\карт. к занятиям\hq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  <w:r w:rsidRPr="002C77E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3E5633B" wp14:editId="421CBF47">
            <wp:extent cx="2857500" cy="3448050"/>
            <wp:effectExtent l="0" t="0" r="0" b="0"/>
            <wp:docPr id="3" name="Рисунок 3" descr="C:\Users\Лена\Desktop\карт. к занятиям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на\Desktop\карт. к занятиям\unname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ind w:firstLine="709"/>
        <w:rPr>
          <w:rFonts w:ascii="Calibri" w:eastAsia="Calibri" w:hAnsi="Calibri" w:cs="Times New Roman"/>
        </w:rPr>
      </w:pPr>
    </w:p>
    <w:p w:rsidR="002C77E7" w:rsidRPr="002C77E7" w:rsidRDefault="002C77E7" w:rsidP="002C77E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2C77E7" w:rsidRPr="002C77E7" w:rsidRDefault="002C77E7" w:rsidP="002C77E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2C77E7" w:rsidRPr="002C77E7" w:rsidRDefault="002C77E7" w:rsidP="002C77E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56D8" w:rsidRDefault="00F456D8"/>
    <w:sectPr w:rsidR="00F4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64"/>
    <w:rsid w:val="002C77E7"/>
    <w:rsid w:val="00B41594"/>
    <w:rsid w:val="00EE4864"/>
    <w:rsid w:val="00F4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2020-04-26T20:25:00Z</dcterms:created>
  <dcterms:modified xsi:type="dcterms:W3CDTF">2020-04-26T20:25:00Z</dcterms:modified>
</cp:coreProperties>
</file>